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4306F" w14:textId="448D7D16" w:rsidR="00683B3B" w:rsidRPr="00943288" w:rsidRDefault="00F8158B" w:rsidP="00C10C17">
      <w:pPr>
        <w:pStyle w:val="Zhlav"/>
        <w:ind w:left="-851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>Veřejná zakázka</w:t>
      </w:r>
      <w:r w:rsidR="00DD1CE4">
        <w:rPr>
          <w:rFonts w:asciiTheme="minorHAnsi" w:hAnsiTheme="minorHAnsi" w:cstheme="minorHAnsi"/>
          <w:bCs/>
          <w:sz w:val="24"/>
          <w:szCs w:val="24"/>
        </w:rPr>
        <w:t>:</w:t>
      </w:r>
      <w:r w:rsidR="00683B3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C036A5" w:rsidRPr="00A70907">
        <w:rPr>
          <w:rFonts w:cs="Arial"/>
          <w:b/>
          <w:sz w:val="22"/>
          <w:szCs w:val="22"/>
        </w:rPr>
        <w:t xml:space="preserve">Dílčí dodávky reagencií, kontrolního, kalibračního a ostatního materiálu včetně výpůjčky analytické linky a tří samostatně stojících modulů (biochemický + ISE a </w:t>
      </w:r>
      <w:r w:rsidR="006A145D">
        <w:rPr>
          <w:rFonts w:cs="Arial"/>
          <w:b/>
          <w:sz w:val="22"/>
          <w:szCs w:val="22"/>
        </w:rPr>
        <w:t>dva</w:t>
      </w:r>
      <w:r w:rsidR="00C036A5" w:rsidRPr="00A70907">
        <w:rPr>
          <w:rFonts w:cs="Arial"/>
          <w:b/>
          <w:sz w:val="22"/>
          <w:szCs w:val="22"/>
        </w:rPr>
        <w:t xml:space="preserve"> imunochemické)</w:t>
      </w:r>
    </w:p>
    <w:p w14:paraId="4F7F675D" w14:textId="628B140C" w:rsidR="00C7092C" w:rsidRPr="00F37D06" w:rsidRDefault="009505E4" w:rsidP="00C036A5">
      <w:pPr>
        <w:pStyle w:val="Zhlav"/>
        <w:ind w:left="-851"/>
        <w:rPr>
          <w:rFonts w:asciiTheme="minorHAnsi" w:hAnsiTheme="minorHAnsi" w:cstheme="minorHAnsi"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A77A66">
        <w:rPr>
          <w:rFonts w:asciiTheme="minorHAnsi" w:hAnsiTheme="minorHAnsi" w:cstheme="minorHAnsi"/>
          <w:sz w:val="24"/>
          <w:szCs w:val="24"/>
        </w:rPr>
        <w:t>5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</w:p>
    <w:p w14:paraId="28E22F08" w14:textId="77777777" w:rsidR="00D354BF" w:rsidRPr="00F34E2C" w:rsidRDefault="00D354BF" w:rsidP="00C036A5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C036A5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C036A5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4864668F" w14:textId="1043E68C" w:rsidR="00C036A5" w:rsidRPr="00943288" w:rsidRDefault="00C036A5" w:rsidP="00C036A5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              </w:t>
            </w:r>
            <w:r w:rsidRPr="00A70907">
              <w:rPr>
                <w:rFonts w:cs="Arial"/>
                <w:b/>
                <w:sz w:val="22"/>
                <w:szCs w:val="22"/>
              </w:rPr>
              <w:t xml:space="preserve">Dílčí dodávky reagencií, kontrolního, kalibračního a ostatního materiálu včetně výpůjčky analytické linky a tří samostatně stojících modulů (biochemický + ISE a </w:t>
            </w:r>
            <w:r>
              <w:rPr>
                <w:rFonts w:cs="Arial"/>
                <w:b/>
                <w:sz w:val="22"/>
                <w:szCs w:val="22"/>
              </w:rPr>
              <w:t>dva</w:t>
            </w:r>
            <w:r w:rsidRPr="00A70907">
              <w:rPr>
                <w:rFonts w:cs="Arial"/>
                <w:b/>
                <w:sz w:val="22"/>
                <w:szCs w:val="22"/>
              </w:rPr>
              <w:t xml:space="preserve"> imunochemické)</w:t>
            </w:r>
          </w:p>
          <w:p w14:paraId="33CEECF9" w14:textId="77A150FB" w:rsidR="009505E4" w:rsidRPr="00F34E2C" w:rsidRDefault="009505E4" w:rsidP="00C036A5">
            <w:pPr>
              <w:pStyle w:val="Zhlav"/>
              <w:ind w:left="-851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62E8DC3F" w:rsidR="002F4C02" w:rsidRPr="00F34E2C" w:rsidRDefault="00F34E2C" w:rsidP="007B618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7B6186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62EB8123" w:rsidR="002F4C02" w:rsidRPr="00F34E2C" w:rsidRDefault="002F4C02" w:rsidP="007B618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="007B6186"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489C7448" w14:textId="3525BD6E" w:rsidR="00C036A5" w:rsidRPr="00C036A5" w:rsidRDefault="00C036A5" w:rsidP="00C036A5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036A5">
              <w:rPr>
                <w:rFonts w:asciiTheme="minorHAnsi" w:hAnsiTheme="minorHAnsi" w:cstheme="minorHAnsi"/>
                <w:b/>
                <w:sz w:val="28"/>
                <w:szCs w:val="28"/>
              </w:rPr>
              <w:t>Celková nabídková cena za předmět plnění v Kč bez DPH za 4 roky plnění</w:t>
            </w:r>
          </w:p>
          <w:p w14:paraId="3683D00F" w14:textId="717E1AC0" w:rsidR="00806635" w:rsidRPr="00683B3B" w:rsidRDefault="00806635" w:rsidP="00C036A5">
            <w:pPr>
              <w:pStyle w:val="Zhlav"/>
              <w:ind w:left="-85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6AA55384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</w:t>
            </w:r>
            <w:r w:rsidR="007B618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44E62FE7" w:rsidR="00852524" w:rsidRPr="00F34E2C" w:rsidRDefault="00852524" w:rsidP="007B6186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za</w:t>
            </w:r>
            <w:r w:rsidR="007B6186">
              <w:rPr>
                <w:rFonts w:asciiTheme="minorHAnsi" w:hAnsiTheme="minorHAnsi" w:cstheme="minorHAnsi"/>
                <w:b/>
                <w:sz w:val="24"/>
                <w:szCs w:val="24"/>
              </w:rPr>
              <w:t>stupovat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  <w:bookmarkStart w:id="3" w:name="_GoBack"/>
      <w:bookmarkEnd w:id="3"/>
    </w:p>
    <w:sectPr w:rsidR="008E63C7" w:rsidRPr="00F34E2C" w:rsidSect="00272437">
      <w:footerReference w:type="default" r:id="rId8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E0FA125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E56E2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50645F"/>
    <w:multiLevelType w:val="hybridMultilevel"/>
    <w:tmpl w:val="39E430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forms" w:enforcement="0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E1DE4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B1F7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06A67"/>
    <w:rsid w:val="00310CF3"/>
    <w:rsid w:val="003260FC"/>
    <w:rsid w:val="003277C8"/>
    <w:rsid w:val="0033040D"/>
    <w:rsid w:val="00331738"/>
    <w:rsid w:val="003318EB"/>
    <w:rsid w:val="003376EB"/>
    <w:rsid w:val="00347661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30743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143B4"/>
    <w:rsid w:val="00626759"/>
    <w:rsid w:val="0063342B"/>
    <w:rsid w:val="00666CD4"/>
    <w:rsid w:val="00683B3B"/>
    <w:rsid w:val="00687D74"/>
    <w:rsid w:val="006908A8"/>
    <w:rsid w:val="0069384C"/>
    <w:rsid w:val="006A145D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B6186"/>
    <w:rsid w:val="007C6808"/>
    <w:rsid w:val="007D0FAB"/>
    <w:rsid w:val="007E56E2"/>
    <w:rsid w:val="007F7097"/>
    <w:rsid w:val="0080240F"/>
    <w:rsid w:val="00806635"/>
    <w:rsid w:val="008150FB"/>
    <w:rsid w:val="0084306D"/>
    <w:rsid w:val="00845758"/>
    <w:rsid w:val="00852524"/>
    <w:rsid w:val="00860A5F"/>
    <w:rsid w:val="0088359F"/>
    <w:rsid w:val="008900ED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43288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54DD"/>
    <w:rsid w:val="00A26B10"/>
    <w:rsid w:val="00A5253A"/>
    <w:rsid w:val="00A631A7"/>
    <w:rsid w:val="00A66ABB"/>
    <w:rsid w:val="00A66F0A"/>
    <w:rsid w:val="00A74E7F"/>
    <w:rsid w:val="00A77A66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E1D5E"/>
    <w:rsid w:val="00BF29E2"/>
    <w:rsid w:val="00C036A5"/>
    <w:rsid w:val="00C10C17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94B7A"/>
    <w:rsid w:val="00CB3701"/>
    <w:rsid w:val="00CB38F2"/>
    <w:rsid w:val="00CB7F6D"/>
    <w:rsid w:val="00CD4546"/>
    <w:rsid w:val="00CE53BC"/>
    <w:rsid w:val="00D02D6E"/>
    <w:rsid w:val="00D25340"/>
    <w:rsid w:val="00D335A7"/>
    <w:rsid w:val="00D354BF"/>
    <w:rsid w:val="00D357E9"/>
    <w:rsid w:val="00D376FE"/>
    <w:rsid w:val="00D73599"/>
    <w:rsid w:val="00D7410C"/>
    <w:rsid w:val="00D867EC"/>
    <w:rsid w:val="00DA3991"/>
    <w:rsid w:val="00DA6688"/>
    <w:rsid w:val="00DB396F"/>
    <w:rsid w:val="00DD1CE4"/>
    <w:rsid w:val="00DD791E"/>
    <w:rsid w:val="00DE124C"/>
    <w:rsid w:val="00DF3376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C3E54"/>
    <w:rsid w:val="00ED13FE"/>
    <w:rsid w:val="00ED72EF"/>
    <w:rsid w:val="00EF3B3B"/>
    <w:rsid w:val="00F07B46"/>
    <w:rsid w:val="00F34E2C"/>
    <w:rsid w:val="00F371A7"/>
    <w:rsid w:val="00F37D06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861BC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6C4B6B53"/>
  <w15:docId w15:val="{D6EA0BFA-F35D-4DBB-98D4-00E6B091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EE195-5B41-4694-8276-0B709EE8C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bena@pkvysocina.cz</dc:creator>
  <cp:lastModifiedBy>Chladová Monika</cp:lastModifiedBy>
  <cp:revision>4</cp:revision>
  <cp:lastPrinted>2021-02-16T09:03:00Z</cp:lastPrinted>
  <dcterms:created xsi:type="dcterms:W3CDTF">2025-03-25T05:51:00Z</dcterms:created>
  <dcterms:modified xsi:type="dcterms:W3CDTF">2025-04-25T10:58:00Z</dcterms:modified>
</cp:coreProperties>
</file>